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4" w:rsidRDefault="00F626F4" w:rsidP="00F626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" cy="791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F4" w:rsidRDefault="00F626F4" w:rsidP="00F626F4">
      <w:pPr>
        <w:rPr>
          <w:sz w:val="28"/>
          <w:szCs w:val="28"/>
        </w:rPr>
      </w:pPr>
    </w:p>
    <w:p w:rsidR="00F626F4" w:rsidRPr="00067484" w:rsidRDefault="00F626F4" w:rsidP="00F626F4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КОНТРОЛЬНО-СЧЕТНАЯ КОМИССИЯ </w:t>
      </w:r>
    </w:p>
    <w:p w:rsidR="00F626F4" w:rsidRPr="00067484" w:rsidRDefault="00F626F4" w:rsidP="00F626F4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КОТЕЛЬНИЧСКОГО МУНИЦИПАЛЬНОГО РАЙОНА </w:t>
      </w:r>
    </w:p>
    <w:p w:rsidR="00F626F4" w:rsidRPr="00067484" w:rsidRDefault="00F626F4" w:rsidP="00F626F4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>КИРОВСКОЙ ОБЛАСТИ</w:t>
      </w:r>
    </w:p>
    <w:p w:rsidR="00F626F4" w:rsidRDefault="00F626F4" w:rsidP="00F626F4">
      <w:pPr>
        <w:pStyle w:val="a3"/>
        <w:spacing w:before="0" w:after="0" w:line="200" w:lineRule="exact"/>
        <w:rPr>
          <w:color w:val="auto"/>
        </w:rPr>
      </w:pPr>
      <w:r>
        <w:rPr>
          <w:color w:val="auto"/>
        </w:rPr>
        <w:t xml:space="preserve">Ул. Карла Маркса, д.16, г. Котельнич, </w:t>
      </w:r>
      <w:proofErr w:type="gramStart"/>
      <w:r>
        <w:rPr>
          <w:color w:val="auto"/>
        </w:rPr>
        <w:t>Кировской</w:t>
      </w:r>
      <w:proofErr w:type="gramEnd"/>
      <w:r>
        <w:rPr>
          <w:color w:val="auto"/>
        </w:rPr>
        <w:t xml:space="preserve"> обл., 612600, тел.: 8(83342) 4-38-76</w:t>
      </w:r>
    </w:p>
    <w:p w:rsidR="00F626F4" w:rsidRDefault="00F626F4" w:rsidP="00F626F4">
      <w:pPr>
        <w:pStyle w:val="a3"/>
        <w:spacing w:before="0" w:after="0" w:line="240" w:lineRule="auto"/>
        <w:rPr>
          <w:color w:val="auto"/>
          <w:sz w:val="28"/>
          <w:szCs w:val="28"/>
        </w:rPr>
      </w:pPr>
      <w: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F626F4" w:rsidRDefault="00F626F4" w:rsidP="00F626F4">
      <w:pPr>
        <w:rPr>
          <w:bCs/>
          <w:sz w:val="28"/>
        </w:rPr>
      </w:pPr>
      <w:r>
        <w:rPr>
          <w:bCs/>
          <w:sz w:val="28"/>
        </w:rPr>
        <w:t xml:space="preserve">   </w:t>
      </w:r>
    </w:p>
    <w:p w:rsidR="00F626F4" w:rsidRPr="004D05A1" w:rsidRDefault="00F626F4" w:rsidP="00F626F4">
      <w:pPr>
        <w:rPr>
          <w:sz w:val="28"/>
          <w:szCs w:val="28"/>
          <w:highlight w:val="yellow"/>
        </w:rPr>
      </w:pPr>
    </w:p>
    <w:p w:rsidR="00F626F4" w:rsidRPr="002B5EF8" w:rsidRDefault="00F626F4" w:rsidP="00F6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6F4" w:rsidRPr="002B5EF8" w:rsidRDefault="00F626F4" w:rsidP="00F626F4">
      <w:pPr>
        <w:contextualSpacing/>
        <w:jc w:val="center"/>
        <w:rPr>
          <w:b/>
          <w:sz w:val="28"/>
          <w:szCs w:val="28"/>
        </w:rPr>
      </w:pPr>
      <w:r w:rsidRPr="002B5EF8">
        <w:rPr>
          <w:b/>
          <w:sz w:val="28"/>
          <w:szCs w:val="28"/>
        </w:rPr>
        <w:t>о проведения контрольного мероприятия</w:t>
      </w:r>
    </w:p>
    <w:p w:rsidR="00F626F4" w:rsidRPr="002B5EF8" w:rsidRDefault="00F626F4" w:rsidP="00F626F4">
      <w:pPr>
        <w:pStyle w:val="1"/>
        <w:numPr>
          <w:ilvl w:val="0"/>
          <w:numId w:val="0"/>
        </w:numPr>
        <w:spacing w:after="0"/>
        <w:ind w:left="1287"/>
        <w:contextualSpacing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«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межбюджетных трансфертов, предо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тавленных на финансирование мероприятий по организации содержания пожарн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го расчета</w:t>
      </w:r>
      <w:r w:rsidRPr="002B5E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26F4" w:rsidRDefault="00F626F4" w:rsidP="00F626F4">
      <w:pPr>
        <w:jc w:val="center"/>
        <w:rPr>
          <w:b/>
          <w:sz w:val="28"/>
          <w:szCs w:val="28"/>
        </w:rPr>
      </w:pPr>
    </w:p>
    <w:p w:rsidR="00F626F4" w:rsidRDefault="00F626F4" w:rsidP="00F626F4">
      <w:pPr>
        <w:jc w:val="both"/>
        <w:rPr>
          <w:b/>
          <w:sz w:val="28"/>
          <w:szCs w:val="28"/>
        </w:rPr>
      </w:pPr>
    </w:p>
    <w:p w:rsidR="00F626F4" w:rsidRPr="00E17E47" w:rsidRDefault="00F626F4" w:rsidP="00F626F4">
      <w:pPr>
        <w:jc w:val="both"/>
        <w:rPr>
          <w:kern w:val="1"/>
          <w:sz w:val="28"/>
          <w:szCs w:val="28"/>
        </w:rPr>
      </w:pPr>
      <w:r w:rsidRPr="00E17E47">
        <w:rPr>
          <w:kern w:val="1"/>
          <w:sz w:val="28"/>
          <w:szCs w:val="28"/>
        </w:rPr>
        <w:t xml:space="preserve"> </w:t>
      </w:r>
      <w:r w:rsidRPr="00E17E47">
        <w:rPr>
          <w:b/>
          <w:i/>
          <w:kern w:val="1"/>
          <w:sz w:val="28"/>
          <w:szCs w:val="28"/>
        </w:rPr>
        <w:t>В ходе контрольного мероприятия установлено:</w:t>
      </w:r>
    </w:p>
    <w:p w:rsidR="00F626F4" w:rsidRDefault="00F626F4" w:rsidP="00F626F4">
      <w:pPr>
        <w:ind w:firstLine="708"/>
        <w:jc w:val="both"/>
        <w:rPr>
          <w:kern w:val="1"/>
          <w:sz w:val="28"/>
        </w:rPr>
      </w:pPr>
    </w:p>
    <w:p w:rsidR="00F626F4" w:rsidRDefault="00F626F4" w:rsidP="00F626F4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- орган местного самоуправления, осуществляющий исполнительно – распорядительные функции.</w:t>
      </w:r>
    </w:p>
    <w:p w:rsidR="00F626F4" w:rsidRDefault="00F626F4" w:rsidP="00F626F4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на принципах единоначалия руководит глава администрации поселения. Главой администрации поселения является глава поселения.</w:t>
      </w:r>
    </w:p>
    <w:p w:rsidR="00F626F4" w:rsidRDefault="00F626F4" w:rsidP="00F626F4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счета в соответствии с федеральным законодательством.</w:t>
      </w:r>
    </w:p>
    <w:p w:rsidR="00F626F4" w:rsidRPr="00F0443C" w:rsidRDefault="00F626F4" w:rsidP="00F626F4">
      <w:pPr>
        <w:rPr>
          <w:b/>
          <w:sz w:val="28"/>
        </w:rPr>
      </w:pPr>
    </w:p>
    <w:p w:rsidR="00F626F4" w:rsidRDefault="00F626F4" w:rsidP="00F626F4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Администрацией Комсомольского сельского поселения </w:t>
      </w:r>
      <w:proofErr w:type="spellStart"/>
      <w:r>
        <w:rPr>
          <w:sz w:val="28"/>
        </w:rPr>
        <w:t>Котельничск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района с администрацией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Кироваской</w:t>
      </w:r>
      <w:proofErr w:type="spellEnd"/>
      <w:r>
        <w:rPr>
          <w:sz w:val="28"/>
        </w:rPr>
        <w:t xml:space="preserve"> области з</w:t>
      </w:r>
      <w:r>
        <w:rPr>
          <w:sz w:val="28"/>
        </w:rPr>
        <w:t>а</w:t>
      </w:r>
      <w:r>
        <w:rPr>
          <w:sz w:val="28"/>
        </w:rPr>
        <w:t xml:space="preserve">ключено  соглашение 01.02.2016 о предоставлении иного межбюджетного трансферта на финансирование мероприятий по организации содержания пожарного расчета (далее - Соглашение)  на сумму 600 000 рублей. </w:t>
      </w:r>
    </w:p>
    <w:p w:rsidR="00F626F4" w:rsidRDefault="00F626F4" w:rsidP="00F626F4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Предметом Соглашения является финансирование мероприятий св</w:t>
      </w:r>
      <w:r>
        <w:rPr>
          <w:sz w:val="28"/>
        </w:rPr>
        <w:t>я</w:t>
      </w:r>
      <w:r>
        <w:rPr>
          <w:sz w:val="28"/>
        </w:rPr>
        <w:t>занных с содержанием пожарного расчета.</w:t>
      </w:r>
    </w:p>
    <w:p w:rsidR="00F626F4" w:rsidRDefault="00F626F4" w:rsidP="00F626F4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Финансирование мероприятий производится путем предоставления иного межбюджетного трансферта от 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</w:t>
      </w:r>
      <w:r>
        <w:rPr>
          <w:sz w:val="28"/>
        </w:rPr>
        <w:t>й</w:t>
      </w:r>
      <w:r>
        <w:rPr>
          <w:sz w:val="28"/>
        </w:rPr>
        <w:t>она администрации Комсомольского сельского поселения.</w:t>
      </w:r>
    </w:p>
    <w:p w:rsidR="00F626F4" w:rsidRDefault="00F626F4" w:rsidP="00F626F4">
      <w:pPr>
        <w:spacing w:after="120"/>
        <w:ind w:firstLine="567"/>
        <w:jc w:val="both"/>
        <w:rPr>
          <w:sz w:val="28"/>
        </w:rPr>
      </w:pPr>
      <w:r>
        <w:rPr>
          <w:sz w:val="28"/>
        </w:rPr>
        <w:lastRenderedPageBreak/>
        <w:t>Согласно п.1.3. Соглашения иной межбюджетный трансферт носит целевое назначение, предназначен для финансирования мероприятий связанных с содержанием п</w:t>
      </w:r>
      <w:r>
        <w:rPr>
          <w:sz w:val="28"/>
        </w:rPr>
        <w:t>о</w:t>
      </w:r>
      <w:r>
        <w:rPr>
          <w:sz w:val="28"/>
        </w:rPr>
        <w:t>жарного расчета.</w:t>
      </w:r>
    </w:p>
    <w:p w:rsidR="00F626F4" w:rsidRPr="00C65716" w:rsidRDefault="00F626F4" w:rsidP="00F626F4">
      <w:pPr>
        <w:spacing w:after="120"/>
        <w:ind w:firstLine="567"/>
        <w:jc w:val="both"/>
        <w:rPr>
          <w:sz w:val="28"/>
        </w:rPr>
      </w:pPr>
      <w:r w:rsidRPr="00C65716">
        <w:rPr>
          <w:sz w:val="28"/>
        </w:rPr>
        <w:t xml:space="preserve">Финансовое управление администрации </w:t>
      </w:r>
      <w:proofErr w:type="spellStart"/>
      <w:r w:rsidRPr="00C65716">
        <w:rPr>
          <w:sz w:val="28"/>
        </w:rPr>
        <w:t>Котельничского</w:t>
      </w:r>
      <w:proofErr w:type="spellEnd"/>
      <w:r w:rsidRPr="00C65716">
        <w:rPr>
          <w:sz w:val="28"/>
        </w:rPr>
        <w:t xml:space="preserve"> района обе</w:t>
      </w:r>
      <w:r w:rsidRPr="00C65716">
        <w:rPr>
          <w:sz w:val="28"/>
        </w:rPr>
        <w:t>с</w:t>
      </w:r>
      <w:r w:rsidRPr="00C65716">
        <w:rPr>
          <w:sz w:val="28"/>
        </w:rPr>
        <w:t>печило перечис</w:t>
      </w:r>
      <w:r>
        <w:rPr>
          <w:sz w:val="28"/>
        </w:rPr>
        <w:t>ление администрации Комсомольского</w:t>
      </w:r>
      <w:r w:rsidRPr="00C65716">
        <w:rPr>
          <w:sz w:val="28"/>
        </w:rPr>
        <w:t xml:space="preserve"> сельского поселения </w:t>
      </w:r>
      <w:r>
        <w:rPr>
          <w:sz w:val="28"/>
        </w:rPr>
        <w:t>иной межбюджетный трансферт</w:t>
      </w:r>
      <w:r w:rsidRPr="00C65716">
        <w:rPr>
          <w:sz w:val="28"/>
        </w:rPr>
        <w:t>, со</w:t>
      </w:r>
      <w:r>
        <w:rPr>
          <w:sz w:val="28"/>
        </w:rPr>
        <w:t>гласно платежным поручениям №358 от 21.03.2016 в сумме 50000 рублей, №427 от 06.04.2016  в сумме 150000 ру</w:t>
      </w:r>
      <w:r>
        <w:rPr>
          <w:sz w:val="28"/>
        </w:rPr>
        <w:t>б</w:t>
      </w:r>
      <w:r>
        <w:rPr>
          <w:sz w:val="28"/>
        </w:rPr>
        <w:t>лей, №1088 от 05.07.2016 в сумме 200000 рублей, №1669 от 04.10.2016 в сумме 200000 рублей, всего на сумму 600000 рублей.</w:t>
      </w:r>
    </w:p>
    <w:p w:rsidR="00F626F4" w:rsidRDefault="00F626F4" w:rsidP="00F626F4">
      <w:pPr>
        <w:spacing w:after="120"/>
        <w:ind w:firstLine="601"/>
        <w:jc w:val="both"/>
        <w:rPr>
          <w:sz w:val="28"/>
        </w:rPr>
      </w:pPr>
      <w:r w:rsidRPr="008D361D">
        <w:rPr>
          <w:sz w:val="28"/>
        </w:rPr>
        <w:t xml:space="preserve">Бюджетная </w:t>
      </w:r>
      <w:r>
        <w:rPr>
          <w:sz w:val="28"/>
        </w:rPr>
        <w:t>смета администрации Комсомольского сельского посел</w:t>
      </w:r>
      <w:r>
        <w:rPr>
          <w:sz w:val="28"/>
        </w:rPr>
        <w:t>е</w:t>
      </w:r>
      <w:r>
        <w:rPr>
          <w:sz w:val="28"/>
        </w:rPr>
        <w:t>ния по средствам иного межбюджетного трансферта,</w:t>
      </w:r>
      <w:r w:rsidRPr="00A1411C">
        <w:rPr>
          <w:sz w:val="28"/>
        </w:rPr>
        <w:t xml:space="preserve"> </w:t>
      </w:r>
      <w:r>
        <w:rPr>
          <w:sz w:val="28"/>
        </w:rPr>
        <w:t xml:space="preserve">с учетом внесенных изменений, утверждена  главой администрации Комсомольского сельского поселения в сумме 600000 рублей,  в том числе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626F4" w:rsidRPr="00463803" w:rsidRDefault="00F626F4" w:rsidP="00F626F4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</w:rPr>
        <w:t xml:space="preserve">Главе  998 </w:t>
      </w:r>
      <w:r w:rsidRPr="00463803">
        <w:rPr>
          <w:sz w:val="28"/>
        </w:rPr>
        <w:t>«</w:t>
      </w:r>
      <w:r>
        <w:rPr>
          <w:sz w:val="28"/>
          <w:szCs w:val="28"/>
        </w:rPr>
        <w:t>Администрация Комсомольского</w:t>
      </w:r>
      <w:r w:rsidRPr="00463803">
        <w:rPr>
          <w:sz w:val="28"/>
          <w:szCs w:val="28"/>
        </w:rPr>
        <w:t xml:space="preserve"> сельского поселения </w:t>
      </w:r>
      <w:proofErr w:type="spellStart"/>
      <w:r w:rsidRPr="00463803">
        <w:rPr>
          <w:sz w:val="28"/>
          <w:szCs w:val="28"/>
        </w:rPr>
        <w:t>К</w:t>
      </w:r>
      <w:r w:rsidRPr="00463803">
        <w:rPr>
          <w:sz w:val="28"/>
          <w:szCs w:val="28"/>
        </w:rPr>
        <w:t>о</w:t>
      </w:r>
      <w:r w:rsidRPr="00463803">
        <w:rPr>
          <w:sz w:val="28"/>
          <w:szCs w:val="28"/>
        </w:rPr>
        <w:t>тельничского</w:t>
      </w:r>
      <w:proofErr w:type="spellEnd"/>
      <w:r w:rsidRPr="00463803">
        <w:rPr>
          <w:sz w:val="28"/>
          <w:szCs w:val="28"/>
        </w:rPr>
        <w:t xml:space="preserve"> района Кировской области»,</w:t>
      </w:r>
    </w:p>
    <w:p w:rsidR="00F626F4" w:rsidRDefault="00F626F4" w:rsidP="00F626F4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раздел, подраздел 0310 «Обеспечение пожарной безопасности»,</w:t>
      </w:r>
    </w:p>
    <w:p w:rsidR="00F626F4" w:rsidRDefault="00F626F4" w:rsidP="00F626F4">
      <w:pPr>
        <w:tabs>
          <w:tab w:val="left" w:pos="7363"/>
        </w:tabs>
        <w:spacing w:after="120"/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0300013080 «Обеспечение пожарной безопасности</w:t>
      </w:r>
      <w:r>
        <w:rPr>
          <w:sz w:val="28"/>
        </w:rPr>
        <w:t>»,</w:t>
      </w:r>
    </w:p>
    <w:p w:rsidR="00F626F4" w:rsidRDefault="00F626F4" w:rsidP="00F626F4">
      <w:pPr>
        <w:tabs>
          <w:tab w:val="left" w:pos="7363"/>
        </w:tabs>
        <w:spacing w:after="120"/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0300013080Б «Расходы на выплату заработной платы с начислениями и коммунальных услуг за счет средств местного бюджета</w:t>
      </w:r>
      <w:r>
        <w:rPr>
          <w:sz w:val="28"/>
        </w:rPr>
        <w:t>»</w:t>
      </w:r>
    </w:p>
    <w:p w:rsidR="00F626F4" w:rsidRPr="007840BE" w:rsidRDefault="00F626F4" w:rsidP="00F626F4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</w:rPr>
        <w:t>вид расходов 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</w:r>
      <w:r>
        <w:rPr>
          <w:sz w:val="28"/>
        </w:rPr>
        <w:t>д</w:t>
      </w:r>
      <w:r>
        <w:rPr>
          <w:sz w:val="28"/>
        </w:rPr>
        <w:t>жетными фондами»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 w:rsidRPr="009369B7">
        <w:rPr>
          <w:sz w:val="28"/>
          <w:szCs w:val="28"/>
        </w:rPr>
        <w:t>КОСГУ 211 «Заработная плата»</w:t>
      </w:r>
      <w:r>
        <w:rPr>
          <w:sz w:val="28"/>
          <w:szCs w:val="28"/>
        </w:rPr>
        <w:t xml:space="preserve"> в сумме  361797,02 рублей,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213</w:t>
      </w:r>
      <w:r w:rsidRPr="009369B7">
        <w:rPr>
          <w:sz w:val="28"/>
          <w:szCs w:val="28"/>
        </w:rPr>
        <w:t xml:space="preserve"> «</w:t>
      </w:r>
      <w:r>
        <w:rPr>
          <w:sz w:val="28"/>
          <w:szCs w:val="28"/>
        </w:rPr>
        <w:t>Начисления на выплаты по оплате труда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109262,71 рублей;</w:t>
      </w:r>
    </w:p>
    <w:p w:rsidR="00F626F4" w:rsidRDefault="00F626F4" w:rsidP="00F626F4">
      <w:pPr>
        <w:tabs>
          <w:tab w:val="left" w:pos="7363"/>
        </w:tabs>
        <w:spacing w:after="120"/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0300013080В «Расходы на содержание пожарного расчета, за исключением расходов на выплату заработной платы с начислени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коммунальных услуг</w:t>
      </w:r>
      <w:r>
        <w:rPr>
          <w:sz w:val="28"/>
        </w:rPr>
        <w:t>»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вид расходов 200 «Закупка товаров, работ и услуг для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(муниципальных) нужд»</w:t>
      </w:r>
    </w:p>
    <w:p w:rsidR="00F626F4" w:rsidRPr="00815BC9" w:rsidRDefault="00F626F4" w:rsidP="00F626F4">
      <w:pPr>
        <w:spacing w:after="120"/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 xml:space="preserve">КОСГУ 221 « Коммунальные услуги» в сумме </w:t>
      </w:r>
      <w:r>
        <w:rPr>
          <w:sz w:val="28"/>
          <w:szCs w:val="28"/>
        </w:rPr>
        <w:t>1770,0</w:t>
      </w:r>
      <w:r w:rsidRPr="00815BC9">
        <w:rPr>
          <w:sz w:val="28"/>
          <w:szCs w:val="28"/>
        </w:rPr>
        <w:t xml:space="preserve"> рублей;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225 «Работы, услуги по содержанию имущества» в сумме 45000 рублей,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КОСГУ 310 </w:t>
      </w:r>
      <w:r w:rsidRPr="009369B7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основных средств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24894,97 рублей,</w:t>
      </w:r>
    </w:p>
    <w:p w:rsidR="00F626F4" w:rsidRDefault="00F626F4" w:rsidP="00F626F4">
      <w:pPr>
        <w:spacing w:after="120"/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КОСГУ 340 </w:t>
      </w:r>
      <w:r w:rsidRPr="009369B7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материальных запасов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36272,51 рублей.</w:t>
      </w:r>
    </w:p>
    <w:p w:rsidR="00F626F4" w:rsidRDefault="00F626F4" w:rsidP="00F626F4">
      <w:pPr>
        <w:spacing w:after="120"/>
        <w:ind w:firstLine="601"/>
        <w:jc w:val="both"/>
        <w:rPr>
          <w:sz w:val="28"/>
        </w:rPr>
      </w:pPr>
      <w:r w:rsidRPr="00535488">
        <w:rPr>
          <w:sz w:val="28"/>
        </w:rPr>
        <w:lastRenderedPageBreak/>
        <w:t xml:space="preserve">К бюджетным сметам </w:t>
      </w:r>
      <w:r>
        <w:rPr>
          <w:sz w:val="28"/>
        </w:rPr>
        <w:t>приложены расчеты плановых сметных показ</w:t>
      </w:r>
      <w:r>
        <w:rPr>
          <w:sz w:val="28"/>
        </w:rPr>
        <w:t>а</w:t>
      </w:r>
      <w:r>
        <w:rPr>
          <w:sz w:val="28"/>
        </w:rPr>
        <w:t>телей, использованных при формировании смет. К представленным измен</w:t>
      </w:r>
      <w:r>
        <w:rPr>
          <w:sz w:val="28"/>
        </w:rPr>
        <w:t>е</w:t>
      </w:r>
      <w:r>
        <w:rPr>
          <w:sz w:val="28"/>
        </w:rPr>
        <w:t>ниям показателей бюджетной сметы приложены расчеты изменения план</w:t>
      </w:r>
      <w:r>
        <w:rPr>
          <w:sz w:val="28"/>
        </w:rPr>
        <w:t>о</w:t>
      </w:r>
      <w:r>
        <w:rPr>
          <w:sz w:val="28"/>
        </w:rPr>
        <w:t>вых сметных показателей по каждому коду операций сектора государстве</w:t>
      </w:r>
      <w:r>
        <w:rPr>
          <w:sz w:val="28"/>
        </w:rPr>
        <w:t>н</w:t>
      </w:r>
      <w:r>
        <w:rPr>
          <w:sz w:val="28"/>
        </w:rPr>
        <w:t>ного управления, утвержденные руководителем.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11.1 Федерального закона от 21.12.1994 №69-ФЗ «О пожарной безопасности» цель, задачи, порядок создания и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муниципальной пожарной охраны, порядок ее взаимоотношений с другими видами пожарной охраны определяются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моуправления. </w:t>
      </w:r>
    </w:p>
    <w:p w:rsidR="00F626F4" w:rsidRDefault="00F626F4" w:rsidP="00F626F4">
      <w:pPr>
        <w:spacing w:after="120"/>
        <w:ind w:firstLine="567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законом Кировской области от 02.08.2005 №348-ЗО «Об обеспечении пожарной безопасности в Кировской области и в целях осуществления профилактики и тушения пожаров, проведения аварийно – спасательных работ в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 Комсомольского сельского поселения постановлением администрации Комсомольского сельского поселения от</w:t>
      </w:r>
      <w:proofErr w:type="gramEnd"/>
      <w:r>
        <w:rPr>
          <w:sz w:val="28"/>
          <w:szCs w:val="28"/>
        </w:rPr>
        <w:t xml:space="preserve"> 25.03.2016 №16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ждено Положение о муниципальной пожарной охране (далее – Положение о муниципальной пожарной охране). </w:t>
      </w:r>
    </w:p>
    <w:p w:rsidR="00F626F4" w:rsidRPr="00981A13" w:rsidRDefault="00F626F4" w:rsidP="00F626F4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981A13">
        <w:rPr>
          <w:sz w:val="28"/>
          <w:szCs w:val="28"/>
        </w:rPr>
        <w:t>Положение по оплате труда и материальном стимулировании работн</w:t>
      </w:r>
      <w:r w:rsidRPr="00981A13">
        <w:rPr>
          <w:sz w:val="28"/>
          <w:szCs w:val="28"/>
        </w:rPr>
        <w:t>и</w:t>
      </w:r>
      <w:r w:rsidRPr="00981A13">
        <w:rPr>
          <w:sz w:val="28"/>
          <w:szCs w:val="28"/>
        </w:rPr>
        <w:t xml:space="preserve">ков муниципальной пожарной </w:t>
      </w:r>
      <w:r>
        <w:rPr>
          <w:sz w:val="28"/>
          <w:szCs w:val="28"/>
        </w:rPr>
        <w:t>охраны</w:t>
      </w:r>
      <w:r w:rsidRPr="00981A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Комсомольского</w:t>
      </w:r>
      <w:r w:rsidRPr="00981A13">
        <w:rPr>
          <w:sz w:val="28"/>
          <w:szCs w:val="28"/>
        </w:rPr>
        <w:t xml:space="preserve"> сельского поселения </w:t>
      </w:r>
      <w:proofErr w:type="spellStart"/>
      <w:r w:rsidRPr="00981A13">
        <w:rPr>
          <w:sz w:val="28"/>
          <w:szCs w:val="28"/>
        </w:rPr>
        <w:t>Котельничского</w:t>
      </w:r>
      <w:proofErr w:type="spellEnd"/>
      <w:r w:rsidRPr="00981A13">
        <w:rPr>
          <w:sz w:val="28"/>
          <w:szCs w:val="28"/>
        </w:rPr>
        <w:t xml:space="preserve"> района Кировской области утвержд</w:t>
      </w:r>
      <w:r w:rsidRPr="00981A13">
        <w:rPr>
          <w:sz w:val="28"/>
          <w:szCs w:val="28"/>
        </w:rPr>
        <w:t>е</w:t>
      </w:r>
      <w:r w:rsidRPr="00981A13">
        <w:rPr>
          <w:sz w:val="28"/>
          <w:szCs w:val="28"/>
        </w:rPr>
        <w:t xml:space="preserve">но постановлением администрации </w:t>
      </w:r>
      <w:r>
        <w:rPr>
          <w:sz w:val="28"/>
          <w:szCs w:val="28"/>
        </w:rPr>
        <w:t>Комсомольского</w:t>
      </w:r>
      <w:r w:rsidRPr="00981A13">
        <w:rPr>
          <w:sz w:val="28"/>
          <w:szCs w:val="28"/>
        </w:rPr>
        <w:t xml:space="preserve"> сельского поселения от 12.03.2013 №46.</w:t>
      </w:r>
      <w:proofErr w:type="gramEnd"/>
    </w:p>
    <w:p w:rsidR="00F626F4" w:rsidRPr="00981A13" w:rsidRDefault="00F626F4" w:rsidP="00F626F4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981A13">
        <w:rPr>
          <w:sz w:val="28"/>
          <w:szCs w:val="28"/>
        </w:rPr>
        <w:t>Положение по оплате труда и материальном стимулировании работн</w:t>
      </w:r>
      <w:r w:rsidRPr="00981A13">
        <w:rPr>
          <w:sz w:val="28"/>
          <w:szCs w:val="28"/>
        </w:rPr>
        <w:t>и</w:t>
      </w:r>
      <w:r w:rsidRPr="00981A13">
        <w:rPr>
          <w:sz w:val="28"/>
          <w:szCs w:val="28"/>
        </w:rPr>
        <w:t xml:space="preserve">ков муниципальной пожарной команды администрации </w:t>
      </w:r>
      <w:r>
        <w:rPr>
          <w:sz w:val="28"/>
          <w:szCs w:val="28"/>
        </w:rPr>
        <w:t>Комсомольского</w:t>
      </w:r>
      <w:r w:rsidRPr="00981A13">
        <w:rPr>
          <w:sz w:val="28"/>
          <w:szCs w:val="28"/>
        </w:rPr>
        <w:t xml:space="preserve"> сельского поселения </w:t>
      </w:r>
      <w:proofErr w:type="spellStart"/>
      <w:r w:rsidRPr="00981A13">
        <w:rPr>
          <w:sz w:val="28"/>
          <w:szCs w:val="28"/>
        </w:rPr>
        <w:t>Котельничского</w:t>
      </w:r>
      <w:proofErr w:type="spellEnd"/>
      <w:r w:rsidRPr="00981A13">
        <w:rPr>
          <w:sz w:val="28"/>
          <w:szCs w:val="28"/>
        </w:rPr>
        <w:t xml:space="preserve"> района Кировской области (далее – Пол</w:t>
      </w:r>
      <w:r w:rsidRPr="00981A13">
        <w:rPr>
          <w:sz w:val="28"/>
          <w:szCs w:val="28"/>
        </w:rPr>
        <w:t>о</w:t>
      </w:r>
      <w:r w:rsidRPr="00981A13">
        <w:rPr>
          <w:sz w:val="28"/>
          <w:szCs w:val="28"/>
        </w:rPr>
        <w:t xml:space="preserve">жение по оплате труда) утверждено постановлением администрации </w:t>
      </w:r>
      <w:proofErr w:type="spellStart"/>
      <w:r>
        <w:rPr>
          <w:sz w:val="28"/>
          <w:szCs w:val="28"/>
        </w:rPr>
        <w:t>Комсоморльского</w:t>
      </w:r>
      <w:proofErr w:type="spellEnd"/>
      <w:r w:rsidRPr="00981A1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28.03.2016 №17</w:t>
      </w:r>
      <w:r w:rsidRPr="00981A13">
        <w:rPr>
          <w:sz w:val="28"/>
          <w:szCs w:val="28"/>
        </w:rPr>
        <w:t>.</w:t>
      </w:r>
      <w:proofErr w:type="gramEnd"/>
    </w:p>
    <w:p w:rsidR="00F626F4" w:rsidRPr="007A1308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п.2.1. </w:t>
      </w:r>
      <w:proofErr w:type="gramStart"/>
      <w:r>
        <w:rPr>
          <w:sz w:val="28"/>
          <w:szCs w:val="28"/>
        </w:rPr>
        <w:t>Положения по оплате труда должностные оклады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установлены на основе профессиональных квалификационных групп общеотраслевых должностей руководителей, специалистов 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утвержденных Приказом Министерства здравоохранения и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развития РФ от 29.05.2008 №247н «Об утверждении профессиональных квалификационных групп общеотраслевых должностей, руководителей, специалистов и служащих» и на основе профессиональных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групп общеотраслевых профессий рабочих, утвержденных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здравоохранения и социального развития РФ от 29.05.2008</w:t>
      </w:r>
      <w:proofErr w:type="gramEnd"/>
      <w:r>
        <w:rPr>
          <w:sz w:val="28"/>
          <w:szCs w:val="28"/>
        </w:rPr>
        <w:t xml:space="preserve"> №248н «Об утверждении профессиональных квалификационных групп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щеотраслевых профессий рабочий».</w:t>
      </w:r>
    </w:p>
    <w:p w:rsidR="00F626F4" w:rsidRPr="00BA5F3B" w:rsidRDefault="00F626F4" w:rsidP="00F626F4">
      <w:pPr>
        <w:spacing w:after="12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пожарной муниципальной команды отнесен к ПКГ «Общ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отраслевые должности служащих второго уровня» 5 </w:t>
      </w:r>
      <w:r>
        <w:rPr>
          <w:sz w:val="28"/>
          <w:szCs w:val="28"/>
        </w:rPr>
        <w:lastRenderedPageBreak/>
        <w:t>квалификационный уровень, водитель автомобиля отнесен к ПКГ «Общеотраслевые профессии рабочих второго уровня» 2 квалификационный уровень, пожарный боец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 к ПКГ «Общеотраслевые профессии рабочих второго уровня» 1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лификационный уровень.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оплаты труда работникам муниципальной пожарной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 Комсомольского сельского поселения осуществляется на основании данных табелей учета использования рабочего времени, приказов по личному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ставу, штатных расписаний и иных нормативных актов.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весь проверяемый период заработная плата производилась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утвержденного Положения по оплате труда, штатного расписания. 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представлено штатное расписание, утвержденное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Комсомольского сельского поселения от 25.03.2016 №16. Штат в количестве 5 единиц: начальник МПО – 1 единица, 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пожарной машины – 2 единицы, пожарный – 2 единицы.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Табеля учёта использования рабочего времени и расчета заработной платы утверждены главой администрации Комсомольского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по КОСГУ 211 израсходовано бюджетных средств на сумму 361797,02 рублей.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по КОСГУ 213 израсходовано бюджетных средств на сумму 109262,71 рублей.</w:t>
      </w:r>
    </w:p>
    <w:p w:rsidR="00F626F4" w:rsidRPr="00966475" w:rsidRDefault="00F626F4" w:rsidP="00F626F4">
      <w:pPr>
        <w:spacing w:after="120"/>
        <w:ind w:firstLine="540"/>
        <w:jc w:val="both"/>
        <w:rPr>
          <w:sz w:val="28"/>
          <w:szCs w:val="28"/>
        </w:rPr>
      </w:pPr>
      <w:r w:rsidRPr="0015614E">
        <w:rPr>
          <w:sz w:val="28"/>
          <w:szCs w:val="28"/>
        </w:rPr>
        <w:t>На основании распоряжения Департамента государственной собственности Кировской области №05-453 от 03.06.2011, акта приема – п</w:t>
      </w:r>
      <w:r w:rsidRPr="0015614E">
        <w:rPr>
          <w:sz w:val="28"/>
          <w:szCs w:val="28"/>
        </w:rPr>
        <w:t>е</w:t>
      </w:r>
      <w:r w:rsidRPr="0015614E">
        <w:rPr>
          <w:sz w:val="28"/>
          <w:szCs w:val="28"/>
        </w:rPr>
        <w:t>редачи от 08.09.2011</w:t>
      </w:r>
      <w:r w:rsidRPr="0092186F">
        <w:rPr>
          <w:b/>
          <w:sz w:val="28"/>
          <w:szCs w:val="28"/>
        </w:rPr>
        <w:t xml:space="preserve"> </w:t>
      </w:r>
      <w:r w:rsidRPr="00966475">
        <w:rPr>
          <w:sz w:val="28"/>
          <w:szCs w:val="28"/>
        </w:rPr>
        <w:t>авторазливочная станция АРС -14 (номер шасси 458765, н</w:t>
      </w:r>
      <w:r w:rsidRPr="00966475">
        <w:rPr>
          <w:sz w:val="28"/>
          <w:szCs w:val="28"/>
        </w:rPr>
        <w:t>о</w:t>
      </w:r>
      <w:r w:rsidRPr="00966475">
        <w:rPr>
          <w:sz w:val="28"/>
          <w:szCs w:val="28"/>
        </w:rPr>
        <w:t>мер двигателя 493242, 1981 года выпуска) включена в состав муниц</w:t>
      </w:r>
      <w:r w:rsidRPr="00966475">
        <w:rPr>
          <w:sz w:val="28"/>
          <w:szCs w:val="28"/>
        </w:rPr>
        <w:t>и</w:t>
      </w:r>
      <w:r w:rsidRPr="00966475">
        <w:rPr>
          <w:sz w:val="28"/>
          <w:szCs w:val="28"/>
        </w:rPr>
        <w:t>пальной казны.</w:t>
      </w:r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2016 год выездов на тушение пожара за счет средств иного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бюджетного трансферта, связанного с содержанием пожарных расчетов не было, поэтому путевые листы не заполнялись. Списание бензина не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ствлялось.</w:t>
      </w:r>
    </w:p>
    <w:p w:rsidR="00F626F4" w:rsidRPr="0092186F" w:rsidRDefault="00F626F4" w:rsidP="00F626F4">
      <w:pPr>
        <w:spacing w:after="120"/>
        <w:ind w:firstLine="567"/>
        <w:jc w:val="both"/>
        <w:rPr>
          <w:i/>
          <w:sz w:val="28"/>
          <w:szCs w:val="28"/>
        </w:rPr>
      </w:pPr>
      <w:r w:rsidRPr="0092186F">
        <w:rPr>
          <w:i/>
          <w:sz w:val="28"/>
          <w:szCs w:val="28"/>
        </w:rPr>
        <w:t xml:space="preserve">В нарушение распоряжения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Минтранса) администрацией </w:t>
      </w:r>
      <w:r>
        <w:rPr>
          <w:i/>
          <w:sz w:val="28"/>
          <w:szCs w:val="28"/>
        </w:rPr>
        <w:t>Комс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мольского сельского</w:t>
      </w:r>
      <w:r w:rsidRPr="0092186F">
        <w:rPr>
          <w:i/>
          <w:sz w:val="28"/>
          <w:szCs w:val="28"/>
        </w:rPr>
        <w:t xml:space="preserve"> поселения не утверждена норма расхода </w:t>
      </w:r>
      <w:r>
        <w:rPr>
          <w:i/>
          <w:sz w:val="28"/>
          <w:szCs w:val="28"/>
        </w:rPr>
        <w:t>топлива</w:t>
      </w:r>
      <w:r w:rsidRPr="0092186F">
        <w:rPr>
          <w:i/>
          <w:sz w:val="28"/>
          <w:szCs w:val="28"/>
        </w:rPr>
        <w:t xml:space="preserve">. 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АО №59 от 08.12.2016 на сумму 1616,08 рублей, АО №62 от 30.12.2016  на сумму 5859,48 рублей,</w:t>
      </w:r>
      <w:r w:rsidRPr="00F16BE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на сумму 7475,56 рублей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ретено бензина.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АО №26 от 21.04.2016 приобретены материальные ценности на сумму 20317,03 рублей, согласно АО №35 от 09.06.2016 приобретены материальные ценности на сумму 2115 рублей, договору поставки товара с </w:t>
      </w:r>
      <w:r>
        <w:rPr>
          <w:sz w:val="28"/>
          <w:szCs w:val="28"/>
        </w:rPr>
        <w:lastRenderedPageBreak/>
        <w:t>Плотниковым В.В. на сумму 5600 рублей, счет – фактуре от 21.03.2016 №161 приобретена книга службы пожарной охраны и журнал ежедневного инструктажа на сумму 765 рублей.</w:t>
      </w:r>
      <w:proofErr w:type="gramEnd"/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израсходовано бюджетных средств по КБК 9850310010000104В244340 на сумму  36272,51 рублей. 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счет - фактуре от 21.12.2016 №1086 ООО «</w:t>
      </w:r>
      <w:proofErr w:type="spellStart"/>
      <w:r>
        <w:rPr>
          <w:sz w:val="28"/>
          <w:szCs w:val="28"/>
        </w:rPr>
        <w:t>ПожСнаб</w:t>
      </w:r>
      <w:proofErr w:type="spellEnd"/>
      <w:r>
        <w:rPr>
          <w:sz w:val="28"/>
          <w:szCs w:val="28"/>
        </w:rPr>
        <w:t>» приобретена выдвижная пожарная лестница (</w:t>
      </w:r>
      <w:proofErr w:type="spellStart"/>
      <w:r>
        <w:rPr>
          <w:sz w:val="28"/>
          <w:szCs w:val="28"/>
        </w:rPr>
        <w:t>трехколенка</w:t>
      </w:r>
      <w:proofErr w:type="spellEnd"/>
      <w:r>
        <w:rPr>
          <w:sz w:val="28"/>
          <w:szCs w:val="28"/>
        </w:rPr>
        <w:t>) на сумму 18600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</w:t>
      </w:r>
      <w:r w:rsidRPr="00FA6BCC">
        <w:rPr>
          <w:sz w:val="28"/>
          <w:szCs w:val="28"/>
        </w:rPr>
        <w:t xml:space="preserve"> </w:t>
      </w:r>
      <w:r>
        <w:rPr>
          <w:sz w:val="28"/>
          <w:szCs w:val="28"/>
        </w:rPr>
        <w:t>АО №26 от 21.04.2016 приобретен корпус ЩРн-18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-1  на сумму 794,97 рубля,</w:t>
      </w:r>
      <w:r w:rsidRPr="00FA6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АО №35 от 09.06.2016 приобретено </w:t>
      </w:r>
      <w:proofErr w:type="spellStart"/>
      <w:r>
        <w:rPr>
          <w:sz w:val="28"/>
          <w:szCs w:val="28"/>
        </w:rPr>
        <w:t>сигнальноговорящее</w:t>
      </w:r>
      <w:proofErr w:type="spellEnd"/>
      <w:r>
        <w:rPr>
          <w:sz w:val="28"/>
          <w:szCs w:val="28"/>
        </w:rPr>
        <w:t xml:space="preserve"> устройство на сумму 850 рублей, рукав «</w:t>
      </w:r>
      <w:proofErr w:type="spellStart"/>
      <w:r>
        <w:rPr>
          <w:sz w:val="28"/>
          <w:szCs w:val="28"/>
        </w:rPr>
        <w:t>Селект</w:t>
      </w:r>
      <w:proofErr w:type="spellEnd"/>
      <w:r>
        <w:rPr>
          <w:sz w:val="28"/>
          <w:szCs w:val="28"/>
        </w:rPr>
        <w:t>» морозостойкий на сумму 4650 рублей.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израсходовано бюджетных средств по КБК 9850310010000104В244310В на сумму 24894,97 рублей. 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заключенному договору с ООО «Альфа» произведены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монтные работы в помещении пожарного депо на сумму 45000 рублей.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израсходовано бюджетных средств по КБК 9850310010000104В244225В на сумму 45000 рублей. 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счет - фактуре №34-02-02/1873 от 12.04.2016 ПАО «</w:t>
      </w:r>
      <w:proofErr w:type="spellStart"/>
      <w:r>
        <w:rPr>
          <w:sz w:val="28"/>
          <w:szCs w:val="28"/>
        </w:rPr>
        <w:t>Ростел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>» за предоставление доступа к сети местной телефонной связи оплачено 1770 рублей по КБК 9850310010000104В221В.</w:t>
      </w:r>
    </w:p>
    <w:p w:rsidR="00F626F4" w:rsidRPr="006F15D0" w:rsidRDefault="00F626F4" w:rsidP="00F626F4">
      <w:pPr>
        <w:spacing w:after="120"/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>В соответствии со статьей 10 Закона Кировской области «Об обеспеч</w:t>
      </w:r>
      <w:r w:rsidRPr="006F15D0">
        <w:rPr>
          <w:sz w:val="28"/>
          <w:szCs w:val="28"/>
        </w:rPr>
        <w:t>е</w:t>
      </w:r>
      <w:r w:rsidRPr="006F15D0">
        <w:rPr>
          <w:sz w:val="28"/>
          <w:szCs w:val="28"/>
        </w:rPr>
        <w:t>нии пожарной безопасности в Кировской области» от 2 августа 2005 года №348-ЗО работники противопожарной службы подлежат обязательному г</w:t>
      </w:r>
      <w:r w:rsidRPr="006F15D0">
        <w:rPr>
          <w:sz w:val="28"/>
          <w:szCs w:val="28"/>
        </w:rPr>
        <w:t>о</w:t>
      </w:r>
      <w:r w:rsidRPr="006F15D0">
        <w:rPr>
          <w:sz w:val="28"/>
          <w:szCs w:val="28"/>
        </w:rPr>
        <w:t>сударственному страхованию.</w:t>
      </w:r>
    </w:p>
    <w:p w:rsidR="00F626F4" w:rsidRPr="006F15D0" w:rsidRDefault="00F626F4" w:rsidP="00F626F4">
      <w:pPr>
        <w:spacing w:after="120"/>
        <w:ind w:firstLine="567"/>
        <w:jc w:val="both"/>
        <w:rPr>
          <w:i/>
          <w:sz w:val="28"/>
          <w:szCs w:val="28"/>
        </w:rPr>
      </w:pPr>
      <w:r w:rsidRPr="006F15D0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6F15D0">
        <w:rPr>
          <w:i/>
          <w:sz w:val="28"/>
          <w:szCs w:val="28"/>
        </w:rPr>
        <w:t xml:space="preserve"> 10 Закона Кировской области «Об обеспечении пожарной безопасности в Кировской области» от 2 августа 2005 года №348-ЗО работники муниципальной пожарной охраны </w:t>
      </w:r>
      <w:r>
        <w:rPr>
          <w:i/>
          <w:sz w:val="28"/>
          <w:szCs w:val="28"/>
        </w:rPr>
        <w:t>Комсомольского</w:t>
      </w:r>
      <w:r w:rsidRPr="006F15D0">
        <w:rPr>
          <w:i/>
          <w:sz w:val="28"/>
          <w:szCs w:val="28"/>
        </w:rPr>
        <w:t xml:space="preserve"> сельского поселения не застрахованы.</w:t>
      </w:r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Закона Кировской области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пожарной безопасности в Кировской области» от 2 августа 2005 года №348-ЗО при приеме в противопожарную службу на должности,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связанные с деятельностью по тушению пожаров и проведению аварийно - спасательных работ, работники, не имеющие специального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проходят специальную профессиональную подготовку в специализированных учебных заведениях.</w:t>
      </w:r>
      <w:proofErr w:type="gramEnd"/>
    </w:p>
    <w:p w:rsidR="00F626F4" w:rsidRDefault="00F626F4" w:rsidP="00F626F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п.6.3. Положения о муниципальной пожарной охране, лица, принимаемые на работу в МПО по договору, прежде чем приступить к самостоятельному исполнению обязанностей по должности, должны пройти первоначальную подготовку на базе подразделения ГПС.</w:t>
      </w:r>
    </w:p>
    <w:p w:rsidR="00F626F4" w:rsidRPr="00865071" w:rsidRDefault="00F626F4" w:rsidP="00F626F4">
      <w:pPr>
        <w:spacing w:after="120"/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865071">
        <w:rPr>
          <w:i/>
          <w:sz w:val="28"/>
          <w:szCs w:val="28"/>
        </w:rPr>
        <w:t xml:space="preserve"> 8 Закона Кировской области «Об обеспечении пожарной безопасности в Кировской области» от 2 </w:t>
      </w:r>
      <w:r>
        <w:rPr>
          <w:i/>
          <w:sz w:val="28"/>
          <w:szCs w:val="28"/>
        </w:rPr>
        <w:t xml:space="preserve">августа 2005 года </w:t>
      </w:r>
      <w:r>
        <w:rPr>
          <w:i/>
          <w:sz w:val="28"/>
          <w:szCs w:val="28"/>
        </w:rPr>
        <w:lastRenderedPageBreak/>
        <w:t>№348-ЗО, п.6.3</w:t>
      </w:r>
      <w:r w:rsidRPr="00865071">
        <w:rPr>
          <w:i/>
          <w:sz w:val="28"/>
          <w:szCs w:val="28"/>
        </w:rPr>
        <w:t>.  Положения работники, связанные с деятельностью по тушению пожаров, не имеют первоначального обучения.</w:t>
      </w:r>
    </w:p>
    <w:p w:rsidR="00F626F4" w:rsidRPr="00345946" w:rsidRDefault="00F626F4" w:rsidP="00F626F4">
      <w:pPr>
        <w:spacing w:after="120"/>
        <w:ind w:firstLine="567"/>
        <w:jc w:val="both"/>
        <w:rPr>
          <w:sz w:val="28"/>
          <w:szCs w:val="28"/>
        </w:rPr>
      </w:pPr>
      <w:r w:rsidRPr="007572D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лицевому счету</w:t>
      </w:r>
      <w:r w:rsidRPr="007572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0399813064</w:t>
      </w:r>
      <w:r w:rsidRPr="007572D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за период с 01.01.2016 по 31.12.2016, </w:t>
      </w:r>
      <w:r w:rsidRPr="007572D7">
        <w:rPr>
          <w:sz w:val="28"/>
          <w:szCs w:val="28"/>
        </w:rPr>
        <w:t xml:space="preserve">представленному </w:t>
      </w:r>
      <w:r>
        <w:rPr>
          <w:sz w:val="28"/>
          <w:szCs w:val="28"/>
        </w:rPr>
        <w:t xml:space="preserve">администрацией Комсомольского сельского поселения, </w:t>
      </w:r>
      <w:r w:rsidRPr="007572D7">
        <w:rPr>
          <w:sz w:val="28"/>
          <w:szCs w:val="28"/>
        </w:rPr>
        <w:t xml:space="preserve">израсходовано средств </w:t>
      </w:r>
      <w:r>
        <w:rPr>
          <w:sz w:val="28"/>
          <w:szCs w:val="28"/>
        </w:rPr>
        <w:t>иного межбюджетного трансферта</w:t>
      </w:r>
      <w:r w:rsidRPr="007572D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600000</w:t>
      </w:r>
      <w:r w:rsidRPr="007572D7">
        <w:rPr>
          <w:sz w:val="28"/>
          <w:szCs w:val="28"/>
        </w:rPr>
        <w:t xml:space="preserve"> рублей. </w:t>
      </w:r>
    </w:p>
    <w:p w:rsidR="00F626F4" w:rsidRPr="00180573" w:rsidRDefault="00F626F4" w:rsidP="00F626F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п.2.2.3. </w:t>
      </w:r>
      <w:proofErr w:type="gramStart"/>
      <w:r>
        <w:rPr>
          <w:sz w:val="28"/>
          <w:szCs w:val="28"/>
        </w:rPr>
        <w:t>Соглашения администрация Комсомольского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ежемесячно, не позднее 10 числа месяца, следующего за отчетным, представляет отчет о расходовании иного межбюджетного трансферта в администрацию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и финансовое управление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F626F4" w:rsidRDefault="00F626F4" w:rsidP="00F626F4">
      <w:pPr>
        <w:spacing w:after="120"/>
        <w:ind w:firstLine="540"/>
        <w:jc w:val="both"/>
        <w:rPr>
          <w:sz w:val="28"/>
          <w:szCs w:val="28"/>
        </w:rPr>
      </w:pPr>
      <w:r w:rsidRPr="00A4130F">
        <w:rPr>
          <w:sz w:val="28"/>
          <w:szCs w:val="28"/>
        </w:rPr>
        <w:t xml:space="preserve">Проверкой достоверности данных и сроков предоставления </w:t>
      </w:r>
      <w:r>
        <w:rPr>
          <w:sz w:val="28"/>
          <w:szCs w:val="28"/>
        </w:rPr>
        <w:t xml:space="preserve">Отчетов о расходовании иного межбюджетного трансферта в финансовое управление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Pr="00A4130F">
        <w:rPr>
          <w:sz w:val="28"/>
          <w:szCs w:val="28"/>
        </w:rPr>
        <w:t xml:space="preserve"> нарушений не у</w:t>
      </w:r>
      <w:r w:rsidRPr="00A4130F">
        <w:rPr>
          <w:sz w:val="28"/>
          <w:szCs w:val="28"/>
        </w:rPr>
        <w:t>с</w:t>
      </w:r>
      <w:r w:rsidRPr="00A4130F">
        <w:rPr>
          <w:sz w:val="28"/>
          <w:szCs w:val="28"/>
        </w:rPr>
        <w:t>тановлено.</w:t>
      </w:r>
    </w:p>
    <w:p w:rsidR="00F626F4" w:rsidRPr="00A4130F" w:rsidRDefault="00F626F4" w:rsidP="00F626F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A4130F">
        <w:rPr>
          <w:b/>
          <w:sz w:val="28"/>
          <w:szCs w:val="28"/>
        </w:rPr>
        <w:t>:</w:t>
      </w:r>
    </w:p>
    <w:p w:rsidR="00F626F4" w:rsidRDefault="00F626F4" w:rsidP="00F626F4">
      <w:pPr>
        <w:ind w:firstLine="540"/>
        <w:jc w:val="both"/>
        <w:rPr>
          <w:sz w:val="28"/>
          <w:szCs w:val="28"/>
        </w:rPr>
      </w:pPr>
    </w:p>
    <w:p w:rsidR="00F626F4" w:rsidRPr="00966475" w:rsidRDefault="00F626F4" w:rsidP="00F626F4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 w:rsidRPr="00966475">
        <w:rPr>
          <w:sz w:val="28"/>
          <w:szCs w:val="28"/>
        </w:rPr>
        <w:t>В нарушение распоряжения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Минтранса) адм</w:t>
      </w:r>
      <w:r w:rsidRPr="00966475">
        <w:rPr>
          <w:sz w:val="28"/>
          <w:szCs w:val="28"/>
        </w:rPr>
        <w:t>и</w:t>
      </w:r>
      <w:r w:rsidRPr="00966475">
        <w:rPr>
          <w:sz w:val="28"/>
          <w:szCs w:val="28"/>
        </w:rPr>
        <w:t xml:space="preserve">нистрацией Комсомольского сельского поселения не утверждена норма расхода топлива. </w:t>
      </w:r>
    </w:p>
    <w:p w:rsidR="00F626F4" w:rsidRPr="00966475" w:rsidRDefault="00F626F4" w:rsidP="00F626F4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 w:rsidRPr="00966475">
        <w:rPr>
          <w:sz w:val="28"/>
          <w:szCs w:val="28"/>
        </w:rPr>
        <w:t>В нарушение статьи 10 Закона Кировской области «Об обеспеч</w:t>
      </w:r>
      <w:r w:rsidRPr="00966475">
        <w:rPr>
          <w:sz w:val="28"/>
          <w:szCs w:val="28"/>
        </w:rPr>
        <w:t>е</w:t>
      </w:r>
      <w:r w:rsidRPr="00966475">
        <w:rPr>
          <w:sz w:val="28"/>
          <w:szCs w:val="28"/>
        </w:rPr>
        <w:t>нии пожарной безопасности в Кировской области» от 2 августа 2005 г</w:t>
      </w:r>
      <w:r w:rsidRPr="00966475">
        <w:rPr>
          <w:sz w:val="28"/>
          <w:szCs w:val="28"/>
        </w:rPr>
        <w:t>о</w:t>
      </w:r>
      <w:r w:rsidRPr="00966475">
        <w:rPr>
          <w:sz w:val="28"/>
          <w:szCs w:val="28"/>
        </w:rPr>
        <w:t>да №348-ЗО работники муниципальной пожарной охраны Комс</w:t>
      </w:r>
      <w:r w:rsidRPr="00966475">
        <w:rPr>
          <w:sz w:val="28"/>
          <w:szCs w:val="28"/>
        </w:rPr>
        <w:t>о</w:t>
      </w:r>
      <w:r w:rsidRPr="00966475">
        <w:rPr>
          <w:sz w:val="28"/>
          <w:szCs w:val="28"/>
        </w:rPr>
        <w:t>мольского сельского поселения не застрахованы.</w:t>
      </w:r>
    </w:p>
    <w:p w:rsidR="00F626F4" w:rsidRPr="005C0E63" w:rsidRDefault="00F626F4" w:rsidP="00F626F4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 w:rsidRPr="005C0E63">
        <w:rPr>
          <w:sz w:val="28"/>
          <w:szCs w:val="28"/>
        </w:rPr>
        <w:t>В нарушение статьи 8 Закона Кировской области «Об обеспечении пожарной безопасности в Кировской области» от 2 августа 2005 г</w:t>
      </w:r>
      <w:r w:rsidRPr="005C0E63">
        <w:rPr>
          <w:sz w:val="28"/>
          <w:szCs w:val="28"/>
        </w:rPr>
        <w:t>о</w:t>
      </w:r>
      <w:r w:rsidRPr="005C0E63">
        <w:rPr>
          <w:sz w:val="28"/>
          <w:szCs w:val="28"/>
        </w:rPr>
        <w:t>да №348-ЗО, п.6.3.  Положения работники, связанные с деятельн</w:t>
      </w:r>
      <w:r w:rsidRPr="005C0E63">
        <w:rPr>
          <w:sz w:val="28"/>
          <w:szCs w:val="28"/>
        </w:rPr>
        <w:t>о</w:t>
      </w:r>
      <w:r w:rsidRPr="005C0E63">
        <w:rPr>
          <w:sz w:val="28"/>
          <w:szCs w:val="28"/>
        </w:rPr>
        <w:t>стью по тушению пожаров, не имеют первоначального обучения.</w:t>
      </w: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 адрес главы администрации Комсомольского сельского поселения</w:t>
      </w:r>
      <w:r w:rsidRPr="00C55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представление об устранении нарушений.</w:t>
      </w: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F626F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26F4" w:rsidRPr="00251734" w:rsidRDefault="00F626F4" w:rsidP="00F626F4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Т.Г.Козлова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7B72FB"/>
    <w:multiLevelType w:val="hybridMultilevel"/>
    <w:tmpl w:val="514C59A6"/>
    <w:lvl w:ilvl="0" w:tplc="A9D02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26F4"/>
    <w:rsid w:val="00C37E6E"/>
    <w:rsid w:val="00D5239A"/>
    <w:rsid w:val="00F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26F4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F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Бланк_адрес"/>
    <w:basedOn w:val="a"/>
    <w:rsid w:val="00F626F4"/>
    <w:pPr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ConsNormal">
    <w:name w:val="ConsNormal"/>
    <w:rsid w:val="00F626F4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2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6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2018-03-12T12:59:00Z</dcterms:created>
  <dcterms:modified xsi:type="dcterms:W3CDTF">2018-03-12T12:59:00Z</dcterms:modified>
</cp:coreProperties>
</file>